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C1A" w:rsidRPr="00E807EC" w:rsidRDefault="00175C1A"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center"/>
        <w:rPr>
          <w:rFonts w:ascii="Times New Roman" w:hAnsi="Times New Roman" w:cs="Times New Roman"/>
          <w:sz w:val="24"/>
          <w:szCs w:val="24"/>
        </w:rPr>
      </w:pPr>
      <w:r w:rsidRPr="00E807EC">
        <w:rPr>
          <w:rFonts w:ascii="Times New Roman" w:hAnsi="Times New Roman" w:cs="Times New Roman"/>
          <w:sz w:val="24"/>
          <w:szCs w:val="24"/>
        </w:rPr>
        <w:t>Training and Development</w:t>
      </w:r>
    </w:p>
    <w:p w:rsidR="00954438" w:rsidRPr="00E807EC" w:rsidRDefault="00954438" w:rsidP="00C1389F">
      <w:pPr>
        <w:spacing w:line="480" w:lineRule="auto"/>
        <w:jc w:val="center"/>
        <w:rPr>
          <w:rFonts w:ascii="Times New Roman" w:hAnsi="Times New Roman" w:cs="Times New Roman"/>
          <w:sz w:val="24"/>
          <w:szCs w:val="24"/>
        </w:rPr>
      </w:pPr>
      <w:r w:rsidRPr="00E807EC">
        <w:rPr>
          <w:rFonts w:ascii="Times New Roman" w:hAnsi="Times New Roman" w:cs="Times New Roman"/>
          <w:sz w:val="24"/>
          <w:szCs w:val="24"/>
        </w:rPr>
        <w:t>Affiliation</w:t>
      </w:r>
    </w:p>
    <w:p w:rsidR="00954438" w:rsidRPr="00E807EC" w:rsidRDefault="00954438" w:rsidP="00C1389F">
      <w:pPr>
        <w:spacing w:line="480" w:lineRule="auto"/>
        <w:jc w:val="center"/>
        <w:rPr>
          <w:rFonts w:ascii="Times New Roman" w:hAnsi="Times New Roman" w:cs="Times New Roman"/>
          <w:sz w:val="24"/>
          <w:szCs w:val="24"/>
        </w:rPr>
      </w:pPr>
      <w:r w:rsidRPr="00E807EC">
        <w:rPr>
          <w:rFonts w:ascii="Times New Roman" w:hAnsi="Times New Roman" w:cs="Times New Roman"/>
          <w:sz w:val="24"/>
          <w:szCs w:val="24"/>
        </w:rPr>
        <w:t>Student’s Name</w:t>
      </w: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954438" w:rsidP="00C1389F">
      <w:pPr>
        <w:spacing w:line="480" w:lineRule="auto"/>
        <w:jc w:val="both"/>
        <w:rPr>
          <w:rFonts w:ascii="Times New Roman" w:hAnsi="Times New Roman" w:cs="Times New Roman"/>
          <w:sz w:val="24"/>
          <w:szCs w:val="24"/>
        </w:rPr>
      </w:pPr>
    </w:p>
    <w:p w:rsidR="00954438" w:rsidRPr="00E807EC" w:rsidRDefault="00F6089B" w:rsidP="00C1389F">
      <w:pPr>
        <w:spacing w:line="480" w:lineRule="auto"/>
        <w:ind w:firstLine="720"/>
        <w:jc w:val="both"/>
        <w:rPr>
          <w:rFonts w:ascii="Times New Roman" w:hAnsi="Times New Roman" w:cs="Times New Roman"/>
          <w:b/>
          <w:sz w:val="24"/>
          <w:szCs w:val="24"/>
        </w:rPr>
      </w:pPr>
      <w:r w:rsidRPr="00E807EC">
        <w:rPr>
          <w:rFonts w:ascii="Times New Roman" w:hAnsi="Times New Roman" w:cs="Times New Roman"/>
          <w:b/>
          <w:sz w:val="24"/>
          <w:szCs w:val="24"/>
        </w:rPr>
        <w:lastRenderedPageBreak/>
        <w:t>Part</w:t>
      </w:r>
      <w:r w:rsidR="00012AA7" w:rsidRPr="00E807EC">
        <w:rPr>
          <w:rFonts w:ascii="Times New Roman" w:hAnsi="Times New Roman" w:cs="Times New Roman"/>
          <w:b/>
          <w:sz w:val="24"/>
          <w:szCs w:val="24"/>
        </w:rPr>
        <w:t xml:space="preserve"> B</w:t>
      </w:r>
    </w:p>
    <w:p w:rsidR="00C07A29" w:rsidRPr="00E807EC" w:rsidRDefault="00C07A29" w:rsidP="00C1389F">
      <w:pPr>
        <w:spacing w:line="480" w:lineRule="auto"/>
        <w:ind w:firstLine="720"/>
        <w:jc w:val="both"/>
        <w:rPr>
          <w:rFonts w:ascii="Times New Roman" w:hAnsi="Times New Roman" w:cs="Times New Roman"/>
          <w:b/>
          <w:color w:val="1D1D1D"/>
          <w:sz w:val="24"/>
          <w:szCs w:val="24"/>
          <w:shd w:val="clear" w:color="auto" w:fill="FFFFFF"/>
        </w:rPr>
      </w:pPr>
      <w:r w:rsidRPr="00E807EC">
        <w:rPr>
          <w:rFonts w:ascii="Times New Roman" w:hAnsi="Times New Roman" w:cs="Times New Roman"/>
          <w:b/>
          <w:color w:val="1D1D1D"/>
          <w:sz w:val="24"/>
          <w:szCs w:val="24"/>
          <w:shd w:val="clear" w:color="auto" w:fill="FFFFFF"/>
        </w:rPr>
        <w:t xml:space="preserve">Defining concepts </w:t>
      </w:r>
    </w:p>
    <w:p w:rsidR="00954438" w:rsidRPr="00E807EC" w:rsidRDefault="00954438" w:rsidP="00C1389F">
      <w:pPr>
        <w:spacing w:line="480" w:lineRule="auto"/>
        <w:ind w:firstLine="720"/>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Employee orientation refers to the process through which the human resource manager introduces the newly hired workers to the co-workers, jobs, duties and responsibilities, as well as the workplace in general. Employee orientation facilitates the employees to meet their new colleagues, their new departments and to feel comfortable in their new work environment. On the other hand, the process of employee socialization entails conducting activities that will enable the newly hired employees to gain a better understanding of the company policies, culture, values as well as the f</w:t>
      </w:r>
      <w:r w:rsidR="00E807EC" w:rsidRPr="00E807EC">
        <w:rPr>
          <w:rFonts w:ascii="Times New Roman" w:hAnsi="Times New Roman" w:cs="Times New Roman"/>
          <w:color w:val="1D1D1D"/>
          <w:sz w:val="24"/>
          <w:szCs w:val="24"/>
          <w:shd w:val="clear" w:color="auto" w:fill="FFFFFF"/>
        </w:rPr>
        <w:t>unctioning of the organization (</w:t>
      </w:r>
      <w:r w:rsidR="00E807EC" w:rsidRPr="00E807EC">
        <w:rPr>
          <w:rFonts w:ascii="Times New Roman" w:eastAsia="Times New Roman" w:hAnsi="Times New Roman" w:cs="Times New Roman"/>
          <w:color w:val="000000"/>
          <w:sz w:val="24"/>
          <w:szCs w:val="24"/>
        </w:rPr>
        <w:t>Sims, </w:t>
      </w:r>
      <w:r w:rsidR="00E807EC" w:rsidRPr="003B1C23">
        <w:rPr>
          <w:rFonts w:ascii="Times New Roman" w:eastAsia="Times New Roman" w:hAnsi="Times New Roman" w:cs="Times New Roman"/>
          <w:color w:val="000000"/>
          <w:sz w:val="24"/>
          <w:szCs w:val="24"/>
        </w:rPr>
        <w:t>2001). </w:t>
      </w:r>
    </w:p>
    <w:p w:rsidR="00775E0C" w:rsidRPr="00E807EC" w:rsidRDefault="00775E0C" w:rsidP="00C1389F">
      <w:pPr>
        <w:spacing w:line="480" w:lineRule="auto"/>
        <w:ind w:firstLine="720"/>
        <w:jc w:val="both"/>
        <w:rPr>
          <w:rFonts w:ascii="Times New Roman" w:hAnsi="Times New Roman" w:cs="Times New Roman"/>
          <w:b/>
          <w:color w:val="1D1D1D"/>
          <w:sz w:val="24"/>
          <w:szCs w:val="24"/>
          <w:shd w:val="clear" w:color="auto" w:fill="FFFFFF"/>
        </w:rPr>
      </w:pPr>
      <w:r w:rsidRPr="00E807EC">
        <w:rPr>
          <w:rFonts w:ascii="Times New Roman" w:hAnsi="Times New Roman" w:cs="Times New Roman"/>
          <w:b/>
          <w:color w:val="1D1D1D"/>
          <w:sz w:val="24"/>
          <w:szCs w:val="24"/>
          <w:shd w:val="clear" w:color="auto" w:fill="FFFFFF"/>
        </w:rPr>
        <w:t>Orientation and socialization program for the newly recruited employee</w:t>
      </w:r>
    </w:p>
    <w:tbl>
      <w:tblPr>
        <w:tblW w:w="0" w:type="auto"/>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75"/>
        <w:gridCol w:w="5445"/>
      </w:tblGrid>
      <w:tr w:rsidR="00775E0C" w:rsidRPr="00E807EC" w:rsidTr="00775E0C">
        <w:trPr>
          <w:trHeight w:val="255"/>
        </w:trPr>
        <w:tc>
          <w:tcPr>
            <w:tcW w:w="2175" w:type="dxa"/>
          </w:tcPr>
          <w:p w:rsidR="00775E0C" w:rsidRPr="00E807EC" w:rsidRDefault="00775E0C"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TIMELINE</w:t>
            </w:r>
          </w:p>
        </w:tc>
        <w:tc>
          <w:tcPr>
            <w:tcW w:w="5445" w:type="dxa"/>
          </w:tcPr>
          <w:p w:rsidR="00775E0C" w:rsidRPr="00E807EC" w:rsidRDefault="00775E0C"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 xml:space="preserve">ACTIVITIES </w:t>
            </w:r>
          </w:p>
        </w:tc>
      </w:tr>
      <w:tr w:rsidR="00775E0C" w:rsidRPr="00E807EC" w:rsidTr="00775E0C">
        <w:trPr>
          <w:trHeight w:val="270"/>
        </w:trPr>
        <w:tc>
          <w:tcPr>
            <w:tcW w:w="2175" w:type="dxa"/>
          </w:tcPr>
          <w:p w:rsidR="00775E0C" w:rsidRPr="00E807EC" w:rsidRDefault="00C64482"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Day one – Day 3</w:t>
            </w:r>
          </w:p>
        </w:tc>
        <w:tc>
          <w:tcPr>
            <w:tcW w:w="5445" w:type="dxa"/>
          </w:tcPr>
          <w:p w:rsidR="00775E0C" w:rsidRPr="00E807EC" w:rsidRDefault="00775E0C"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INTRODUCTIONS</w:t>
            </w:r>
          </w:p>
          <w:p w:rsidR="00775E0C" w:rsidRPr="00E807EC" w:rsidRDefault="00775E0C"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 xml:space="preserve">-Introducing the employee to colleagues (company executives and departmental managers. </w:t>
            </w:r>
          </w:p>
          <w:p w:rsidR="00775E0C" w:rsidRPr="00E807EC" w:rsidRDefault="00775E0C"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-introduction to the job and department</w:t>
            </w:r>
          </w:p>
          <w:p w:rsidR="00775E0C" w:rsidRPr="00E807EC" w:rsidRDefault="00775E0C"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-Introduction to company policies and culture.</w:t>
            </w:r>
          </w:p>
          <w:p w:rsidR="00775E0C" w:rsidRPr="00E807EC" w:rsidRDefault="00775E0C"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-familiarizing the worker with the various tasks carried out in different departments and the managers in charge.</w:t>
            </w:r>
          </w:p>
        </w:tc>
      </w:tr>
      <w:tr w:rsidR="00775E0C" w:rsidRPr="00E807EC" w:rsidTr="00C64482">
        <w:trPr>
          <w:trHeight w:val="2220"/>
        </w:trPr>
        <w:tc>
          <w:tcPr>
            <w:tcW w:w="2175" w:type="dxa"/>
          </w:tcPr>
          <w:p w:rsidR="00775E0C" w:rsidRPr="00E807EC" w:rsidRDefault="00C64482"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Day 4-Day 5</w:t>
            </w:r>
          </w:p>
        </w:tc>
        <w:tc>
          <w:tcPr>
            <w:tcW w:w="5445" w:type="dxa"/>
          </w:tcPr>
          <w:p w:rsidR="00775E0C" w:rsidRPr="00E807EC" w:rsidRDefault="00775E0C" w:rsidP="00C1389F">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 xml:space="preserve">orienting new employee to work environment </w:t>
            </w:r>
          </w:p>
          <w:p w:rsidR="00775E0C" w:rsidRPr="00E807EC" w:rsidRDefault="00775E0C" w:rsidP="00C1389F">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Discussion of mission, vision, values and culture.</w:t>
            </w:r>
          </w:p>
          <w:p w:rsidR="00775E0C" w:rsidRPr="00E807EC" w:rsidRDefault="00775E0C" w:rsidP="00C1389F">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 xml:space="preserve">Discussion of job expectations. </w:t>
            </w:r>
          </w:p>
          <w:p w:rsidR="00775E0C" w:rsidRPr="00E807EC" w:rsidRDefault="00775E0C" w:rsidP="00C1389F">
            <w:pPr>
              <w:pStyle w:val="ListParagraph"/>
              <w:numPr>
                <w:ilvl w:val="0"/>
                <w:numId w:val="1"/>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reviewing of OSHA Policies</w:t>
            </w:r>
          </w:p>
          <w:p w:rsidR="00775E0C" w:rsidRPr="00E807EC" w:rsidRDefault="00775E0C" w:rsidP="00C1389F">
            <w:pPr>
              <w:spacing w:line="480" w:lineRule="auto"/>
              <w:jc w:val="both"/>
              <w:rPr>
                <w:rFonts w:ascii="Times New Roman" w:hAnsi="Times New Roman" w:cs="Times New Roman"/>
                <w:color w:val="1D1D1D"/>
                <w:sz w:val="24"/>
                <w:szCs w:val="24"/>
                <w:shd w:val="clear" w:color="auto" w:fill="FFFFFF"/>
              </w:rPr>
            </w:pPr>
          </w:p>
        </w:tc>
      </w:tr>
      <w:tr w:rsidR="00C64482" w:rsidRPr="00E807EC" w:rsidTr="00C64482">
        <w:trPr>
          <w:trHeight w:val="723"/>
        </w:trPr>
        <w:tc>
          <w:tcPr>
            <w:tcW w:w="2175" w:type="dxa"/>
          </w:tcPr>
          <w:p w:rsidR="00C64482" w:rsidRPr="00E807EC" w:rsidRDefault="00C64482"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WEEK 2</w:t>
            </w:r>
          </w:p>
        </w:tc>
        <w:tc>
          <w:tcPr>
            <w:tcW w:w="5445" w:type="dxa"/>
          </w:tcPr>
          <w:p w:rsidR="00C64482" w:rsidRPr="00E807EC" w:rsidRDefault="00C64482"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WEEK 2</w:t>
            </w:r>
          </w:p>
        </w:tc>
      </w:tr>
      <w:tr w:rsidR="00775E0C" w:rsidRPr="00E807EC" w:rsidTr="00775E0C">
        <w:trPr>
          <w:trHeight w:val="426"/>
        </w:trPr>
        <w:tc>
          <w:tcPr>
            <w:tcW w:w="2175" w:type="dxa"/>
          </w:tcPr>
          <w:p w:rsidR="00775E0C" w:rsidRPr="00E807EC" w:rsidRDefault="00C64482"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Day 1</w:t>
            </w:r>
          </w:p>
        </w:tc>
        <w:tc>
          <w:tcPr>
            <w:tcW w:w="5445" w:type="dxa"/>
          </w:tcPr>
          <w:p w:rsidR="00775E0C" w:rsidRPr="00E807EC" w:rsidRDefault="00C64482" w:rsidP="00C1389F">
            <w:pPr>
              <w:pStyle w:val="ListParagraph"/>
              <w:numPr>
                <w:ilvl w:val="0"/>
                <w:numId w:val="2"/>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Orienting employee to emergency procedures</w:t>
            </w:r>
          </w:p>
          <w:p w:rsidR="00C64482" w:rsidRPr="00E807EC" w:rsidRDefault="00C64482" w:rsidP="00C1389F">
            <w:pPr>
              <w:pStyle w:val="ListParagraph"/>
              <w:numPr>
                <w:ilvl w:val="0"/>
                <w:numId w:val="2"/>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 xml:space="preserve">assigning  of Mentor </w:t>
            </w:r>
          </w:p>
          <w:p w:rsidR="00C64482" w:rsidRPr="00E807EC" w:rsidRDefault="00C64482" w:rsidP="00C1389F">
            <w:pPr>
              <w:pStyle w:val="ListParagraph"/>
              <w:numPr>
                <w:ilvl w:val="0"/>
                <w:numId w:val="2"/>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Introduction to development opportunities.</w:t>
            </w:r>
          </w:p>
          <w:p w:rsidR="00C64482" w:rsidRPr="00E807EC" w:rsidRDefault="00C64482" w:rsidP="00C1389F">
            <w:pPr>
              <w:spacing w:line="480" w:lineRule="auto"/>
              <w:jc w:val="both"/>
              <w:rPr>
                <w:rFonts w:ascii="Times New Roman" w:hAnsi="Times New Roman" w:cs="Times New Roman"/>
                <w:color w:val="1D1D1D"/>
                <w:sz w:val="24"/>
                <w:szCs w:val="24"/>
                <w:shd w:val="clear" w:color="auto" w:fill="FFFFFF"/>
              </w:rPr>
            </w:pPr>
          </w:p>
        </w:tc>
      </w:tr>
      <w:tr w:rsidR="00775E0C" w:rsidRPr="00E807EC" w:rsidTr="00775E0C">
        <w:trPr>
          <w:trHeight w:val="330"/>
        </w:trPr>
        <w:tc>
          <w:tcPr>
            <w:tcW w:w="2175" w:type="dxa"/>
          </w:tcPr>
          <w:p w:rsidR="00775E0C" w:rsidRPr="00E807EC" w:rsidRDefault="00C64482"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Day 2</w:t>
            </w:r>
          </w:p>
        </w:tc>
        <w:tc>
          <w:tcPr>
            <w:tcW w:w="5445" w:type="dxa"/>
          </w:tcPr>
          <w:p w:rsidR="00775E0C" w:rsidRPr="00E807EC" w:rsidRDefault="00C64482" w:rsidP="00C1389F">
            <w:pPr>
              <w:pStyle w:val="ListParagraph"/>
              <w:numPr>
                <w:ilvl w:val="0"/>
                <w:numId w:val="3"/>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discussion of workplace conduct and expectations</w:t>
            </w:r>
          </w:p>
          <w:p w:rsidR="00C64482" w:rsidRPr="00E807EC" w:rsidRDefault="00C64482" w:rsidP="00C1389F">
            <w:pPr>
              <w:pStyle w:val="ListParagraph"/>
              <w:numPr>
                <w:ilvl w:val="0"/>
                <w:numId w:val="3"/>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Introduction to disciplinary procedures</w:t>
            </w:r>
          </w:p>
          <w:p w:rsidR="00C64482" w:rsidRPr="00E807EC" w:rsidRDefault="00C64482" w:rsidP="00C1389F">
            <w:pPr>
              <w:pStyle w:val="ListParagraph"/>
              <w:numPr>
                <w:ilvl w:val="0"/>
                <w:numId w:val="3"/>
              </w:num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Discussion of termination and dismissal methodologies.</w:t>
            </w:r>
          </w:p>
          <w:p w:rsidR="00C64482" w:rsidRPr="00E807EC" w:rsidRDefault="00C64482" w:rsidP="00C1389F">
            <w:pPr>
              <w:spacing w:line="480" w:lineRule="auto"/>
              <w:jc w:val="both"/>
              <w:rPr>
                <w:rFonts w:ascii="Times New Roman" w:hAnsi="Times New Roman" w:cs="Times New Roman"/>
                <w:color w:val="1D1D1D"/>
                <w:sz w:val="24"/>
                <w:szCs w:val="24"/>
                <w:shd w:val="clear" w:color="auto" w:fill="FFFFFF"/>
              </w:rPr>
            </w:pPr>
          </w:p>
        </w:tc>
      </w:tr>
    </w:tbl>
    <w:p w:rsidR="00C64482" w:rsidRPr="00E807EC" w:rsidRDefault="00C64482" w:rsidP="00C1389F">
      <w:pPr>
        <w:spacing w:line="480" w:lineRule="auto"/>
        <w:jc w:val="both"/>
        <w:rPr>
          <w:rFonts w:ascii="Times New Roman" w:hAnsi="Times New Roman" w:cs="Times New Roman"/>
          <w:b/>
          <w:color w:val="1D1D1D"/>
          <w:sz w:val="24"/>
          <w:szCs w:val="24"/>
          <w:shd w:val="clear" w:color="auto" w:fill="FFFFFF"/>
        </w:rPr>
      </w:pPr>
      <w:r w:rsidRPr="00E807EC">
        <w:rPr>
          <w:rFonts w:ascii="Times New Roman" w:hAnsi="Times New Roman" w:cs="Times New Roman"/>
          <w:b/>
          <w:color w:val="1D1D1D"/>
          <w:sz w:val="24"/>
          <w:szCs w:val="24"/>
          <w:shd w:val="clear" w:color="auto" w:fill="FFFFFF"/>
        </w:rPr>
        <w:tab/>
      </w:r>
      <w:r w:rsidR="00C07A29" w:rsidRPr="00E807EC">
        <w:rPr>
          <w:rFonts w:ascii="Times New Roman" w:hAnsi="Times New Roman" w:cs="Times New Roman"/>
          <w:b/>
          <w:color w:val="1D1D1D"/>
          <w:sz w:val="24"/>
          <w:szCs w:val="24"/>
          <w:shd w:val="clear" w:color="auto" w:fill="FFFFFF"/>
        </w:rPr>
        <w:t>Explain why you believe the orientation and socialization will achieve the intended purpose</w:t>
      </w:r>
    </w:p>
    <w:p w:rsidR="00C07A29" w:rsidRPr="00E807EC" w:rsidRDefault="00C07A29" w:rsidP="00C1389F">
      <w:pPr>
        <w:spacing w:line="480" w:lineRule="auto"/>
        <w:ind w:firstLine="720"/>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 xml:space="preserve">I believe the orientation and socialization program will achieve the intended purpose. To begin with, it focuses on introducing the newly recruited employee to the colleagues, senior management and also to the roles and respective departments. Through this process, the employee will feel comfortable in his new environment as he knows the people he will be interacting with.  Besides, it will achieve the intended goals because it introduces the worker to the company policies and culture. An employee ought to know the values and beliefs held by the </w:t>
      </w:r>
      <w:r w:rsidR="0073765B" w:rsidRPr="00E807EC">
        <w:rPr>
          <w:rFonts w:ascii="Times New Roman" w:hAnsi="Times New Roman" w:cs="Times New Roman"/>
          <w:color w:val="1D1D1D"/>
          <w:sz w:val="24"/>
          <w:szCs w:val="24"/>
          <w:shd w:val="clear" w:color="auto" w:fill="FFFFFF"/>
        </w:rPr>
        <w:t xml:space="preserve">firm </w:t>
      </w:r>
      <w:r w:rsidRPr="00E807EC">
        <w:rPr>
          <w:rFonts w:ascii="Times New Roman" w:hAnsi="Times New Roman" w:cs="Times New Roman"/>
          <w:color w:val="1D1D1D"/>
          <w:sz w:val="24"/>
          <w:szCs w:val="24"/>
          <w:shd w:val="clear" w:color="auto" w:fill="FFFFFF"/>
        </w:rPr>
        <w:t xml:space="preserve">if he or she </w:t>
      </w:r>
      <w:r w:rsidR="0073765B" w:rsidRPr="00E807EC">
        <w:rPr>
          <w:rFonts w:ascii="Times New Roman" w:hAnsi="Times New Roman" w:cs="Times New Roman"/>
          <w:color w:val="1D1D1D"/>
          <w:sz w:val="24"/>
          <w:szCs w:val="24"/>
          <w:shd w:val="clear" w:color="auto" w:fill="FFFFFF"/>
        </w:rPr>
        <w:t xml:space="preserve">is </w:t>
      </w:r>
      <w:r w:rsidRPr="00E807EC">
        <w:rPr>
          <w:rFonts w:ascii="Times New Roman" w:hAnsi="Times New Roman" w:cs="Times New Roman"/>
          <w:color w:val="1D1D1D"/>
          <w:sz w:val="24"/>
          <w:szCs w:val="24"/>
          <w:shd w:val="clear" w:color="auto" w:fill="FFFFFF"/>
        </w:rPr>
        <w:t xml:space="preserve">to support </w:t>
      </w:r>
      <w:r w:rsidR="0073765B" w:rsidRPr="00E807EC">
        <w:rPr>
          <w:rFonts w:ascii="Times New Roman" w:hAnsi="Times New Roman" w:cs="Times New Roman"/>
          <w:color w:val="1D1D1D"/>
          <w:sz w:val="24"/>
          <w:szCs w:val="24"/>
          <w:shd w:val="clear" w:color="auto" w:fill="FFFFFF"/>
        </w:rPr>
        <w:t xml:space="preserve">its </w:t>
      </w:r>
      <w:r w:rsidRPr="00E807EC">
        <w:rPr>
          <w:rFonts w:ascii="Times New Roman" w:hAnsi="Times New Roman" w:cs="Times New Roman"/>
          <w:color w:val="1D1D1D"/>
          <w:sz w:val="24"/>
          <w:szCs w:val="24"/>
          <w:shd w:val="clear" w:color="auto" w:fill="FFFFFF"/>
        </w:rPr>
        <w:t xml:space="preserve">objectives. </w:t>
      </w:r>
      <w:r w:rsidR="0073765B" w:rsidRPr="00E807EC">
        <w:rPr>
          <w:rFonts w:ascii="Times New Roman" w:hAnsi="Times New Roman" w:cs="Times New Roman"/>
          <w:color w:val="1D1D1D"/>
          <w:sz w:val="24"/>
          <w:szCs w:val="24"/>
          <w:shd w:val="clear" w:color="auto" w:fill="FFFFFF"/>
        </w:rPr>
        <w:t>A company hopes that employees will engage in activities that support the achievement of goals. The program will achieve this goal since it entails activities such as workplace expectations, culture and values that inform the worker what the company expects from him or h</w:t>
      </w:r>
      <w:r w:rsidR="00E807EC" w:rsidRPr="00E807EC">
        <w:rPr>
          <w:rFonts w:ascii="Times New Roman" w:hAnsi="Times New Roman" w:cs="Times New Roman"/>
          <w:color w:val="1D1D1D"/>
          <w:sz w:val="24"/>
          <w:szCs w:val="24"/>
          <w:shd w:val="clear" w:color="auto" w:fill="FFFFFF"/>
        </w:rPr>
        <w:t>er (</w:t>
      </w:r>
      <w:r w:rsidR="00E807EC" w:rsidRPr="00E807EC">
        <w:rPr>
          <w:rFonts w:ascii="Times New Roman" w:eastAsia="Times New Roman" w:hAnsi="Times New Roman" w:cs="Times New Roman"/>
          <w:color w:val="000000"/>
          <w:sz w:val="24"/>
          <w:szCs w:val="24"/>
        </w:rPr>
        <w:t>Wanberg, </w:t>
      </w:r>
      <w:r w:rsidR="00E807EC" w:rsidRPr="003B1C23">
        <w:rPr>
          <w:rFonts w:ascii="Times New Roman" w:eastAsia="Times New Roman" w:hAnsi="Times New Roman" w:cs="Times New Roman"/>
          <w:color w:val="000000"/>
          <w:sz w:val="24"/>
          <w:szCs w:val="24"/>
        </w:rPr>
        <w:t>2012). </w:t>
      </w:r>
    </w:p>
    <w:p w:rsidR="00F6089B" w:rsidRPr="00E807EC" w:rsidRDefault="00F6089B" w:rsidP="00C1389F">
      <w:pPr>
        <w:spacing w:line="480" w:lineRule="auto"/>
        <w:ind w:firstLine="720"/>
        <w:jc w:val="both"/>
        <w:rPr>
          <w:rFonts w:ascii="Times New Roman" w:hAnsi="Times New Roman" w:cs="Times New Roman"/>
          <w:b/>
          <w:color w:val="1D1D1D"/>
          <w:sz w:val="24"/>
          <w:szCs w:val="24"/>
          <w:shd w:val="clear" w:color="auto" w:fill="FFFFFF"/>
        </w:rPr>
      </w:pPr>
      <w:r w:rsidRPr="00E807EC">
        <w:rPr>
          <w:rFonts w:ascii="Times New Roman" w:hAnsi="Times New Roman" w:cs="Times New Roman"/>
          <w:b/>
          <w:color w:val="1D1D1D"/>
          <w:sz w:val="24"/>
          <w:szCs w:val="24"/>
          <w:shd w:val="clear" w:color="auto" w:fill="FFFFFF"/>
        </w:rPr>
        <w:t>Part C</w:t>
      </w:r>
    </w:p>
    <w:p w:rsidR="00254E53" w:rsidRPr="00E807EC" w:rsidRDefault="00E47C96" w:rsidP="00C1389F">
      <w:pPr>
        <w:spacing w:line="480" w:lineRule="auto"/>
        <w:ind w:left="720" w:firstLine="720"/>
        <w:jc w:val="both"/>
        <w:rPr>
          <w:rFonts w:ascii="Times New Roman" w:hAnsi="Times New Roman" w:cs="Times New Roman"/>
          <w:b/>
          <w:color w:val="1D1D1D"/>
          <w:sz w:val="24"/>
          <w:szCs w:val="24"/>
          <w:shd w:val="clear" w:color="auto" w:fill="FFFFFF"/>
        </w:rPr>
      </w:pPr>
      <w:r w:rsidRPr="00E807EC">
        <w:rPr>
          <w:rFonts w:ascii="Times New Roman" w:hAnsi="Times New Roman" w:cs="Times New Roman"/>
          <w:b/>
          <w:color w:val="1D1D1D"/>
          <w:sz w:val="24"/>
          <w:szCs w:val="24"/>
          <w:shd w:val="clear" w:color="auto" w:fill="FFFFFF"/>
        </w:rPr>
        <w:t xml:space="preserve">Description </w:t>
      </w:r>
      <w:r w:rsidR="00D17A3A" w:rsidRPr="00E807EC">
        <w:rPr>
          <w:rFonts w:ascii="Times New Roman" w:hAnsi="Times New Roman" w:cs="Times New Roman"/>
          <w:b/>
          <w:color w:val="1D1D1D"/>
          <w:sz w:val="24"/>
          <w:szCs w:val="24"/>
          <w:shd w:val="clear" w:color="auto" w:fill="FFFFFF"/>
        </w:rPr>
        <w:t>of the</w:t>
      </w:r>
      <w:r w:rsidR="00954438" w:rsidRPr="00E807EC">
        <w:rPr>
          <w:rFonts w:ascii="Times New Roman" w:hAnsi="Times New Roman" w:cs="Times New Roman"/>
          <w:b/>
          <w:color w:val="1D1D1D"/>
          <w:sz w:val="24"/>
          <w:szCs w:val="24"/>
          <w:shd w:val="clear" w:color="auto" w:fill="FFFFFF"/>
        </w:rPr>
        <w:t xml:space="preserve"> task of performance management </w:t>
      </w:r>
    </w:p>
    <w:p w:rsidR="00254E53" w:rsidRPr="00E807EC" w:rsidRDefault="00254E53" w:rsidP="00C1389F">
      <w:pPr>
        <w:spacing w:line="480" w:lineRule="auto"/>
        <w:ind w:firstLine="720"/>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 xml:space="preserve">Performance management is defined as the process through which an organization informs its employees the expectations it has on them in relation to execution of duties and responsibilities and also the individual employee objectives that are to be achieved. Performance management entails various aspects such as setting of expectations, monitoring, employee rating, improvement and development, as well as compensation and rewards among others. </w:t>
      </w:r>
      <w:r w:rsidR="00F6089B" w:rsidRPr="00E807EC">
        <w:rPr>
          <w:rFonts w:ascii="Times New Roman" w:hAnsi="Times New Roman" w:cs="Times New Roman"/>
          <w:color w:val="1D1D1D"/>
          <w:sz w:val="24"/>
          <w:szCs w:val="24"/>
          <w:shd w:val="clear" w:color="auto" w:fill="FFFFFF"/>
        </w:rPr>
        <w:t>Planning and goal setting is an important task of performance management. Companies have expectations on employees. These expectations must be met if the firm is to achieve the set objectives.  Once goals have been set by the company, the individual should also set goals on how to achieve what has already been set by the company. For instance, a company could have weekly expectations on an employee; the worker will then have to plan his work in such as way that he will have met the set expectations within the d</w:t>
      </w:r>
      <w:r w:rsidR="00E807EC" w:rsidRPr="00E807EC">
        <w:rPr>
          <w:rFonts w:ascii="Times New Roman" w:hAnsi="Times New Roman" w:cs="Times New Roman"/>
          <w:color w:val="1D1D1D"/>
          <w:sz w:val="24"/>
          <w:szCs w:val="24"/>
          <w:shd w:val="clear" w:color="auto" w:fill="FFFFFF"/>
        </w:rPr>
        <w:t>esignated time frame (</w:t>
      </w:r>
      <w:r w:rsidR="00E807EC" w:rsidRPr="00E807EC">
        <w:rPr>
          <w:rFonts w:ascii="Times New Roman" w:eastAsia="Times New Roman" w:hAnsi="Times New Roman" w:cs="Times New Roman"/>
          <w:color w:val="000000"/>
          <w:sz w:val="24"/>
          <w:szCs w:val="24"/>
        </w:rPr>
        <w:t>Cardy,  &amp; Leonard, </w:t>
      </w:r>
      <w:r w:rsidR="00E807EC" w:rsidRPr="003B1C23">
        <w:rPr>
          <w:rFonts w:ascii="Times New Roman" w:eastAsia="Times New Roman" w:hAnsi="Times New Roman" w:cs="Times New Roman"/>
          <w:color w:val="000000"/>
          <w:sz w:val="24"/>
          <w:szCs w:val="24"/>
        </w:rPr>
        <w:t>2014). </w:t>
      </w:r>
    </w:p>
    <w:p w:rsidR="00427690" w:rsidRPr="00E807EC" w:rsidRDefault="00E55064" w:rsidP="00C1389F">
      <w:pPr>
        <w:spacing w:line="480" w:lineRule="auto"/>
        <w:ind w:firstLine="720"/>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The purpose of this meeting is to</w:t>
      </w:r>
      <w:r w:rsidRPr="00E807EC">
        <w:rPr>
          <w:rFonts w:ascii="Times New Roman" w:hAnsi="Times New Roman" w:cs="Times New Roman"/>
          <w:b/>
          <w:color w:val="1D1D1D"/>
          <w:sz w:val="24"/>
          <w:szCs w:val="24"/>
          <w:shd w:val="clear" w:color="auto" w:fill="FFFFFF"/>
        </w:rPr>
        <w:t xml:space="preserve"> </w:t>
      </w:r>
      <w:r w:rsidRPr="00E807EC">
        <w:rPr>
          <w:rFonts w:ascii="Times New Roman" w:hAnsi="Times New Roman" w:cs="Times New Roman"/>
          <w:color w:val="1D1D1D"/>
          <w:sz w:val="24"/>
          <w:szCs w:val="24"/>
          <w:shd w:val="clear" w:color="auto" w:fill="FFFFFF"/>
        </w:rPr>
        <w:t>analy</w:t>
      </w:r>
      <w:r w:rsidR="00BB26D2" w:rsidRPr="00E807EC">
        <w:rPr>
          <w:rFonts w:ascii="Times New Roman" w:hAnsi="Times New Roman" w:cs="Times New Roman"/>
          <w:color w:val="1D1D1D"/>
          <w:sz w:val="24"/>
          <w:szCs w:val="24"/>
          <w:shd w:val="clear" w:color="auto" w:fill="FFFFFF"/>
        </w:rPr>
        <w:t xml:space="preserve">ze the situation and reasons that make the employee in question not to been </w:t>
      </w:r>
      <w:r w:rsidR="00427690" w:rsidRPr="00E807EC">
        <w:rPr>
          <w:rFonts w:ascii="Times New Roman" w:hAnsi="Times New Roman" w:cs="Times New Roman"/>
          <w:color w:val="1D1D1D"/>
          <w:sz w:val="24"/>
          <w:szCs w:val="24"/>
          <w:shd w:val="clear" w:color="auto" w:fill="FFFFFF"/>
        </w:rPr>
        <w:t>expectations. He is struggling with planning and goal setting.  I do expect that by the end of the meeting, we will have come up with a strategy that will enable him overcome this challenge as it is also affecting</w:t>
      </w:r>
      <w:r w:rsidR="003B1C23" w:rsidRPr="00E807EC">
        <w:rPr>
          <w:rFonts w:ascii="Times New Roman" w:hAnsi="Times New Roman" w:cs="Times New Roman"/>
          <w:color w:val="1D1D1D"/>
          <w:sz w:val="24"/>
          <w:szCs w:val="24"/>
          <w:shd w:val="clear" w:color="auto" w:fill="FFFFFF"/>
        </w:rPr>
        <w:t xml:space="preserve"> the company’s performance </w:t>
      </w:r>
      <w:r w:rsidR="00E807EC" w:rsidRPr="00E807EC">
        <w:rPr>
          <w:rFonts w:ascii="Times New Roman" w:hAnsi="Times New Roman" w:cs="Times New Roman"/>
          <w:color w:val="1D1D1D"/>
          <w:sz w:val="24"/>
          <w:szCs w:val="24"/>
          <w:shd w:val="clear" w:color="auto" w:fill="FFFFFF"/>
        </w:rPr>
        <w:t>(</w:t>
      </w:r>
      <w:r w:rsidR="003B1C23" w:rsidRPr="003B1C23">
        <w:rPr>
          <w:rFonts w:ascii="Times New Roman" w:eastAsia="Times New Roman" w:hAnsi="Times New Roman" w:cs="Times New Roman"/>
          <w:color w:val="000000"/>
          <w:sz w:val="24"/>
          <w:szCs w:val="24"/>
        </w:rPr>
        <w:t>Cardy,</w:t>
      </w:r>
      <w:r w:rsidR="00E807EC" w:rsidRPr="003B1C23">
        <w:rPr>
          <w:rFonts w:ascii="Times New Roman" w:eastAsia="Times New Roman" w:hAnsi="Times New Roman" w:cs="Times New Roman"/>
          <w:color w:val="000000"/>
          <w:sz w:val="24"/>
          <w:szCs w:val="24"/>
        </w:rPr>
        <w:t> </w:t>
      </w:r>
      <w:r w:rsidR="00E807EC" w:rsidRPr="00E807EC">
        <w:rPr>
          <w:rFonts w:ascii="Times New Roman" w:eastAsia="Times New Roman" w:hAnsi="Times New Roman" w:cs="Times New Roman"/>
          <w:color w:val="000000"/>
          <w:sz w:val="24"/>
          <w:szCs w:val="24"/>
        </w:rPr>
        <w:t>&amp; Leonard, </w:t>
      </w:r>
      <w:r w:rsidR="003B1C23" w:rsidRPr="003B1C23">
        <w:rPr>
          <w:rFonts w:ascii="Times New Roman" w:eastAsia="Times New Roman" w:hAnsi="Times New Roman" w:cs="Times New Roman"/>
          <w:color w:val="000000"/>
          <w:sz w:val="24"/>
          <w:szCs w:val="24"/>
        </w:rPr>
        <w:t>2014). </w:t>
      </w:r>
    </w:p>
    <w:p w:rsidR="00427690" w:rsidRPr="00E807EC" w:rsidRDefault="00427690"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ab/>
      </w:r>
      <w:r w:rsidR="004E30DB" w:rsidRPr="00E807EC">
        <w:rPr>
          <w:rFonts w:ascii="Times New Roman" w:hAnsi="Times New Roman" w:cs="Times New Roman"/>
          <w:color w:val="1D1D1D"/>
          <w:sz w:val="24"/>
          <w:szCs w:val="24"/>
          <w:shd w:val="clear" w:color="auto" w:fill="FFFFFF"/>
        </w:rPr>
        <w:t>Manager:</w:t>
      </w:r>
      <w:r w:rsidRPr="00E807EC">
        <w:rPr>
          <w:rFonts w:ascii="Times New Roman" w:hAnsi="Times New Roman" w:cs="Times New Roman"/>
          <w:color w:val="1D1D1D"/>
          <w:sz w:val="24"/>
          <w:szCs w:val="24"/>
          <w:shd w:val="clear" w:color="auto" w:fill="FFFFFF"/>
        </w:rPr>
        <w:t xml:space="preserve"> I understand that </w:t>
      </w:r>
      <w:r w:rsidR="004E30DB" w:rsidRPr="00E807EC">
        <w:rPr>
          <w:rFonts w:ascii="Times New Roman" w:hAnsi="Times New Roman" w:cs="Times New Roman"/>
          <w:color w:val="1D1D1D"/>
          <w:sz w:val="24"/>
          <w:szCs w:val="24"/>
          <w:shd w:val="clear" w:color="auto" w:fill="FFFFFF"/>
        </w:rPr>
        <w:t>planning</w:t>
      </w:r>
      <w:r w:rsidRPr="00E807EC">
        <w:rPr>
          <w:rFonts w:ascii="Times New Roman" w:hAnsi="Times New Roman" w:cs="Times New Roman"/>
          <w:color w:val="1D1D1D"/>
          <w:sz w:val="24"/>
          <w:szCs w:val="24"/>
          <w:shd w:val="clear" w:color="auto" w:fill="FFFFFF"/>
        </w:rPr>
        <w:t xml:space="preserve"> and goal setting has been a great challenge to you. </w:t>
      </w:r>
    </w:p>
    <w:p w:rsidR="00427690" w:rsidRPr="00E807EC" w:rsidRDefault="00E55064" w:rsidP="00C1389F">
      <w:pPr>
        <w:spacing w:line="480" w:lineRule="auto"/>
        <w:ind w:firstLine="720"/>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Employee:</w:t>
      </w:r>
      <w:r w:rsidRPr="00E807EC">
        <w:rPr>
          <w:rFonts w:ascii="Times New Roman" w:hAnsi="Times New Roman" w:cs="Times New Roman"/>
          <w:b/>
          <w:color w:val="1D1D1D"/>
          <w:sz w:val="24"/>
          <w:szCs w:val="24"/>
          <w:shd w:val="clear" w:color="auto" w:fill="FFFFFF"/>
        </w:rPr>
        <w:t xml:space="preserve"> </w:t>
      </w:r>
      <w:r w:rsidR="00427690" w:rsidRPr="00E807EC">
        <w:rPr>
          <w:rFonts w:ascii="Times New Roman" w:hAnsi="Times New Roman" w:cs="Times New Roman"/>
          <w:b/>
          <w:color w:val="1D1D1D"/>
          <w:sz w:val="24"/>
          <w:szCs w:val="24"/>
          <w:shd w:val="clear" w:color="auto" w:fill="FFFFFF"/>
        </w:rPr>
        <w:t xml:space="preserve">  </w:t>
      </w:r>
      <w:r w:rsidR="00427690" w:rsidRPr="00E807EC">
        <w:rPr>
          <w:rFonts w:ascii="Times New Roman" w:hAnsi="Times New Roman" w:cs="Times New Roman"/>
          <w:color w:val="1D1D1D"/>
          <w:sz w:val="24"/>
          <w:szCs w:val="24"/>
          <w:shd w:val="clear" w:color="auto" w:fill="FFFFFF"/>
        </w:rPr>
        <w:t xml:space="preserve">Sure, I am experiencing difficulties with planning and achieving the set plans in time. </w:t>
      </w:r>
    </w:p>
    <w:p w:rsidR="00427690" w:rsidRPr="00E807EC" w:rsidRDefault="00427690" w:rsidP="00C1389F">
      <w:pPr>
        <w:spacing w:line="480" w:lineRule="auto"/>
        <w:ind w:firstLine="720"/>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 xml:space="preserve">Manager: Have you made an attempt to discuss with a </w:t>
      </w:r>
      <w:r w:rsidR="004E30DB" w:rsidRPr="00E807EC">
        <w:rPr>
          <w:rFonts w:ascii="Times New Roman" w:hAnsi="Times New Roman" w:cs="Times New Roman"/>
          <w:color w:val="1D1D1D"/>
          <w:sz w:val="24"/>
          <w:szCs w:val="24"/>
          <w:shd w:val="clear" w:color="auto" w:fill="FFFFFF"/>
        </w:rPr>
        <w:t>colleague</w:t>
      </w:r>
      <w:r w:rsidRPr="00E807EC">
        <w:rPr>
          <w:rFonts w:ascii="Times New Roman" w:hAnsi="Times New Roman" w:cs="Times New Roman"/>
          <w:color w:val="1D1D1D"/>
          <w:sz w:val="24"/>
          <w:szCs w:val="24"/>
          <w:shd w:val="clear" w:color="auto" w:fill="FFFFFF"/>
        </w:rPr>
        <w:t xml:space="preserve"> on</w:t>
      </w:r>
      <w:r w:rsidR="004E30DB" w:rsidRPr="00E807EC">
        <w:rPr>
          <w:rFonts w:ascii="Times New Roman" w:hAnsi="Times New Roman" w:cs="Times New Roman"/>
          <w:color w:val="1D1D1D"/>
          <w:sz w:val="24"/>
          <w:szCs w:val="24"/>
          <w:shd w:val="clear" w:color="auto" w:fill="FFFFFF"/>
        </w:rPr>
        <w:t xml:space="preserve"> </w:t>
      </w:r>
      <w:r w:rsidRPr="00E807EC">
        <w:rPr>
          <w:rFonts w:ascii="Times New Roman" w:hAnsi="Times New Roman" w:cs="Times New Roman"/>
          <w:color w:val="1D1D1D"/>
          <w:sz w:val="24"/>
          <w:szCs w:val="24"/>
          <w:shd w:val="clear" w:color="auto" w:fill="FFFFFF"/>
        </w:rPr>
        <w:t>how he goes about setting individual goals?</w:t>
      </w:r>
    </w:p>
    <w:p w:rsidR="00427690" w:rsidRPr="00E807EC" w:rsidRDefault="00427690" w:rsidP="00C1389F">
      <w:pPr>
        <w:spacing w:line="480" w:lineRule="auto"/>
        <w:ind w:firstLine="720"/>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 xml:space="preserve">Employee: YES, I have discussed with one of my co-workers. </w:t>
      </w:r>
      <w:r w:rsidR="004E30DB" w:rsidRPr="00E807EC">
        <w:rPr>
          <w:rFonts w:ascii="Times New Roman" w:hAnsi="Times New Roman" w:cs="Times New Roman"/>
          <w:color w:val="1D1D1D"/>
          <w:sz w:val="24"/>
          <w:szCs w:val="24"/>
          <w:shd w:val="clear" w:color="auto" w:fill="FFFFFF"/>
        </w:rPr>
        <w:t>Unfortunately</w:t>
      </w:r>
      <w:r w:rsidRPr="00E807EC">
        <w:rPr>
          <w:rFonts w:ascii="Times New Roman" w:hAnsi="Times New Roman" w:cs="Times New Roman"/>
          <w:color w:val="1D1D1D"/>
          <w:sz w:val="24"/>
          <w:szCs w:val="24"/>
          <w:shd w:val="clear" w:color="auto" w:fill="FFFFFF"/>
        </w:rPr>
        <w:t xml:space="preserve"> the </w:t>
      </w:r>
      <w:r w:rsidR="004E30DB" w:rsidRPr="00E807EC">
        <w:rPr>
          <w:rFonts w:ascii="Times New Roman" w:hAnsi="Times New Roman" w:cs="Times New Roman"/>
          <w:color w:val="1D1D1D"/>
          <w:sz w:val="24"/>
          <w:szCs w:val="24"/>
          <w:shd w:val="clear" w:color="auto" w:fill="FFFFFF"/>
        </w:rPr>
        <w:t>advice</w:t>
      </w:r>
      <w:r w:rsidRPr="00E807EC">
        <w:rPr>
          <w:rFonts w:ascii="Times New Roman" w:hAnsi="Times New Roman" w:cs="Times New Roman"/>
          <w:color w:val="1D1D1D"/>
          <w:sz w:val="24"/>
          <w:szCs w:val="24"/>
          <w:shd w:val="clear" w:color="auto" w:fill="FFFFFF"/>
        </w:rPr>
        <w:t xml:space="preserve"> she </w:t>
      </w:r>
      <w:r w:rsidR="004E30DB" w:rsidRPr="00E807EC">
        <w:rPr>
          <w:rFonts w:ascii="Times New Roman" w:hAnsi="Times New Roman" w:cs="Times New Roman"/>
          <w:color w:val="1D1D1D"/>
          <w:sz w:val="24"/>
          <w:szCs w:val="24"/>
          <w:shd w:val="clear" w:color="auto" w:fill="FFFFFF"/>
        </w:rPr>
        <w:t>offered</w:t>
      </w:r>
      <w:r w:rsidRPr="00E807EC">
        <w:rPr>
          <w:rFonts w:ascii="Times New Roman" w:hAnsi="Times New Roman" w:cs="Times New Roman"/>
          <w:color w:val="1D1D1D"/>
          <w:sz w:val="24"/>
          <w:szCs w:val="24"/>
          <w:shd w:val="clear" w:color="auto" w:fill="FFFFFF"/>
        </w:rPr>
        <w:t xml:space="preserve"> has not changed </w:t>
      </w:r>
      <w:r w:rsidR="004E30DB" w:rsidRPr="00E807EC">
        <w:rPr>
          <w:rFonts w:ascii="Times New Roman" w:hAnsi="Times New Roman" w:cs="Times New Roman"/>
          <w:color w:val="1D1D1D"/>
          <w:sz w:val="24"/>
          <w:szCs w:val="24"/>
          <w:shd w:val="clear" w:color="auto" w:fill="FFFFFF"/>
        </w:rPr>
        <w:t>my</w:t>
      </w:r>
      <w:r w:rsidRPr="00E807EC">
        <w:rPr>
          <w:rFonts w:ascii="Times New Roman" w:hAnsi="Times New Roman" w:cs="Times New Roman"/>
          <w:color w:val="1D1D1D"/>
          <w:sz w:val="24"/>
          <w:szCs w:val="24"/>
          <w:shd w:val="clear" w:color="auto" w:fill="FFFFFF"/>
        </w:rPr>
        <w:t xml:space="preserve"> situation;</w:t>
      </w:r>
    </w:p>
    <w:p w:rsidR="00427690" w:rsidRPr="00E807EC" w:rsidRDefault="00427690"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ab/>
        <w:t>Manager: How do</w:t>
      </w:r>
      <w:r w:rsidR="004E30DB" w:rsidRPr="00E807EC">
        <w:rPr>
          <w:rFonts w:ascii="Times New Roman" w:hAnsi="Times New Roman" w:cs="Times New Roman"/>
          <w:color w:val="1D1D1D"/>
          <w:sz w:val="24"/>
          <w:szCs w:val="24"/>
          <w:shd w:val="clear" w:color="auto" w:fill="FFFFFF"/>
        </w:rPr>
        <w:t xml:space="preserve"> </w:t>
      </w:r>
      <w:r w:rsidRPr="00E807EC">
        <w:rPr>
          <w:rFonts w:ascii="Times New Roman" w:hAnsi="Times New Roman" w:cs="Times New Roman"/>
          <w:color w:val="1D1D1D"/>
          <w:sz w:val="24"/>
          <w:szCs w:val="24"/>
          <w:shd w:val="clear" w:color="auto" w:fill="FFFFFF"/>
        </w:rPr>
        <w:t xml:space="preserve">you go about </w:t>
      </w:r>
      <w:r w:rsidR="004E30DB" w:rsidRPr="00E807EC">
        <w:rPr>
          <w:rFonts w:ascii="Times New Roman" w:hAnsi="Times New Roman" w:cs="Times New Roman"/>
          <w:color w:val="1D1D1D"/>
          <w:sz w:val="24"/>
          <w:szCs w:val="24"/>
          <w:shd w:val="clear" w:color="auto" w:fill="FFFFFF"/>
        </w:rPr>
        <w:t>setting</w:t>
      </w:r>
      <w:r w:rsidRPr="00E807EC">
        <w:rPr>
          <w:rFonts w:ascii="Times New Roman" w:hAnsi="Times New Roman" w:cs="Times New Roman"/>
          <w:color w:val="1D1D1D"/>
          <w:sz w:val="24"/>
          <w:szCs w:val="24"/>
          <w:shd w:val="clear" w:color="auto" w:fill="FFFFFF"/>
        </w:rPr>
        <w:t xml:space="preserve"> your individual goals?</w:t>
      </w:r>
    </w:p>
    <w:p w:rsidR="00012AA7" w:rsidRPr="00E807EC" w:rsidRDefault="00427690"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ab/>
        <w:t xml:space="preserve">Employee: I crosscheck the manager’s </w:t>
      </w:r>
      <w:r w:rsidR="004E30DB" w:rsidRPr="00E807EC">
        <w:rPr>
          <w:rFonts w:ascii="Times New Roman" w:hAnsi="Times New Roman" w:cs="Times New Roman"/>
          <w:color w:val="1D1D1D"/>
          <w:sz w:val="24"/>
          <w:szCs w:val="24"/>
          <w:shd w:val="clear" w:color="auto" w:fill="FFFFFF"/>
        </w:rPr>
        <w:t>expectations</w:t>
      </w:r>
      <w:r w:rsidRPr="00E807EC">
        <w:rPr>
          <w:rFonts w:ascii="Times New Roman" w:hAnsi="Times New Roman" w:cs="Times New Roman"/>
          <w:color w:val="1D1D1D"/>
          <w:sz w:val="24"/>
          <w:szCs w:val="24"/>
          <w:shd w:val="clear" w:color="auto" w:fill="FFFFFF"/>
        </w:rPr>
        <w:t xml:space="preserve"> when </w:t>
      </w:r>
      <w:r w:rsidR="004E30DB" w:rsidRPr="00E807EC">
        <w:rPr>
          <w:rFonts w:ascii="Times New Roman" w:hAnsi="Times New Roman" w:cs="Times New Roman"/>
          <w:color w:val="1D1D1D"/>
          <w:sz w:val="24"/>
          <w:szCs w:val="24"/>
          <w:shd w:val="clear" w:color="auto" w:fill="FFFFFF"/>
        </w:rPr>
        <w:t>planning</w:t>
      </w:r>
      <w:r w:rsidRPr="00E807EC">
        <w:rPr>
          <w:rFonts w:ascii="Times New Roman" w:hAnsi="Times New Roman" w:cs="Times New Roman"/>
          <w:color w:val="1D1D1D"/>
          <w:sz w:val="24"/>
          <w:szCs w:val="24"/>
          <w:shd w:val="clear" w:color="auto" w:fill="FFFFFF"/>
        </w:rPr>
        <w:t xml:space="preserve"> my activities. </w:t>
      </w:r>
    </w:p>
    <w:p w:rsidR="00427690" w:rsidRPr="00E807EC" w:rsidRDefault="00427690"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ab/>
        <w:t>Manager: that is high commendable, so where does the challenge come in?</w:t>
      </w:r>
    </w:p>
    <w:p w:rsidR="00427690" w:rsidRPr="00E807EC" w:rsidRDefault="00427690"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ab/>
        <w:t xml:space="preserve">Employee: Time is one of my greatest </w:t>
      </w:r>
      <w:r w:rsidR="004E30DB" w:rsidRPr="00E807EC">
        <w:rPr>
          <w:rFonts w:ascii="Times New Roman" w:hAnsi="Times New Roman" w:cs="Times New Roman"/>
          <w:color w:val="1D1D1D"/>
          <w:sz w:val="24"/>
          <w:szCs w:val="24"/>
          <w:shd w:val="clear" w:color="auto" w:fill="FFFFFF"/>
        </w:rPr>
        <w:t>struggles;</w:t>
      </w:r>
      <w:r w:rsidRPr="00E807EC">
        <w:rPr>
          <w:rFonts w:ascii="Times New Roman" w:hAnsi="Times New Roman" w:cs="Times New Roman"/>
          <w:color w:val="1D1D1D"/>
          <w:sz w:val="24"/>
          <w:szCs w:val="24"/>
          <w:shd w:val="clear" w:color="auto" w:fill="FFFFFF"/>
        </w:rPr>
        <w:t xml:space="preserve"> I never finish what is plan to Do. We are also expected to </w:t>
      </w:r>
      <w:r w:rsidR="004E30DB" w:rsidRPr="00E807EC">
        <w:rPr>
          <w:rFonts w:ascii="Times New Roman" w:hAnsi="Times New Roman" w:cs="Times New Roman"/>
          <w:color w:val="1D1D1D"/>
          <w:sz w:val="24"/>
          <w:szCs w:val="24"/>
          <w:shd w:val="clear" w:color="auto" w:fill="FFFFFF"/>
        </w:rPr>
        <w:t>achieve</w:t>
      </w:r>
      <w:r w:rsidRPr="00E807EC">
        <w:rPr>
          <w:rFonts w:ascii="Times New Roman" w:hAnsi="Times New Roman" w:cs="Times New Roman"/>
          <w:color w:val="1D1D1D"/>
          <w:sz w:val="24"/>
          <w:szCs w:val="24"/>
          <w:shd w:val="clear" w:color="auto" w:fill="FFFFFF"/>
        </w:rPr>
        <w:t xml:space="preserve"> so much within a week too</w:t>
      </w:r>
    </w:p>
    <w:p w:rsidR="004E30DB" w:rsidRPr="00E807EC" w:rsidRDefault="00427690" w:rsidP="00C1389F">
      <w:pPr>
        <w:spacing w:line="480" w:lineRule="auto"/>
        <w:jc w:val="both"/>
        <w:rPr>
          <w:rFonts w:ascii="Times New Roman" w:hAnsi="Times New Roman" w:cs="Times New Roman"/>
          <w:color w:val="1D1D1D"/>
          <w:sz w:val="24"/>
          <w:szCs w:val="24"/>
          <w:shd w:val="clear" w:color="auto" w:fill="FFFFFF"/>
        </w:rPr>
      </w:pPr>
      <w:r w:rsidRPr="00E807EC">
        <w:rPr>
          <w:rFonts w:ascii="Times New Roman" w:hAnsi="Times New Roman" w:cs="Times New Roman"/>
          <w:color w:val="1D1D1D"/>
          <w:sz w:val="24"/>
          <w:szCs w:val="24"/>
          <w:shd w:val="clear" w:color="auto" w:fill="FFFFFF"/>
        </w:rPr>
        <w:tab/>
        <w:t xml:space="preserve">Manager: Thanks for raising the issue of </w:t>
      </w:r>
      <w:r w:rsidR="004E30DB" w:rsidRPr="00E807EC">
        <w:rPr>
          <w:rFonts w:ascii="Times New Roman" w:hAnsi="Times New Roman" w:cs="Times New Roman"/>
          <w:color w:val="1D1D1D"/>
          <w:sz w:val="24"/>
          <w:szCs w:val="24"/>
          <w:shd w:val="clear" w:color="auto" w:fill="FFFFFF"/>
        </w:rPr>
        <w:t xml:space="preserve">too many expectations. Perhaps you should try planning for what you can handle within one day to avoid bee frustrated. </w:t>
      </w:r>
    </w:p>
    <w:p w:rsidR="00427690" w:rsidRPr="00E807EC" w:rsidRDefault="004E30DB" w:rsidP="00C1389F">
      <w:pPr>
        <w:spacing w:line="480" w:lineRule="auto"/>
        <w:ind w:firstLine="720"/>
        <w:jc w:val="both"/>
        <w:rPr>
          <w:rFonts w:ascii="Times New Roman" w:hAnsi="Times New Roman" w:cs="Times New Roman"/>
          <w:sz w:val="24"/>
          <w:szCs w:val="24"/>
        </w:rPr>
      </w:pPr>
      <w:r w:rsidRPr="00E807EC">
        <w:rPr>
          <w:rFonts w:ascii="Times New Roman" w:hAnsi="Times New Roman" w:cs="Times New Roman"/>
          <w:sz w:val="24"/>
          <w:szCs w:val="24"/>
        </w:rPr>
        <w:t xml:space="preserve">In order to help the employee, supervisor needs to give achievable expectations to avoid frustrating the workers. The conversation would have been different with a friend or a family member as they would be more open and sincere due to the nature of the relationship. </w:t>
      </w:r>
      <w:r w:rsidR="00E807EC" w:rsidRPr="00E807EC">
        <w:rPr>
          <w:rFonts w:ascii="Times New Roman" w:hAnsi="Times New Roman" w:cs="Times New Roman"/>
          <w:sz w:val="24"/>
          <w:szCs w:val="24"/>
        </w:rPr>
        <w:t>A</w:t>
      </w:r>
      <w:r w:rsidRPr="00E807EC">
        <w:rPr>
          <w:rFonts w:ascii="Times New Roman" w:hAnsi="Times New Roman" w:cs="Times New Roman"/>
          <w:sz w:val="24"/>
          <w:szCs w:val="24"/>
        </w:rPr>
        <w:t xml:space="preserve"> friend or a family member will be more comfortable with me (manager) than an employee</w:t>
      </w:r>
      <w:r w:rsidR="00E807EC" w:rsidRPr="00E807EC">
        <w:rPr>
          <w:rFonts w:ascii="Times New Roman" w:hAnsi="Times New Roman" w:cs="Times New Roman"/>
          <w:sz w:val="24"/>
          <w:szCs w:val="24"/>
        </w:rPr>
        <w:t xml:space="preserve"> (</w:t>
      </w:r>
      <w:r w:rsidR="00E807EC" w:rsidRPr="00E807EC">
        <w:rPr>
          <w:rFonts w:ascii="Times New Roman" w:eastAsia="Times New Roman" w:hAnsi="Times New Roman" w:cs="Times New Roman"/>
          <w:color w:val="000000"/>
          <w:sz w:val="24"/>
          <w:szCs w:val="24"/>
        </w:rPr>
        <w:t>Wilson, </w:t>
      </w:r>
      <w:r w:rsidR="00E807EC" w:rsidRPr="003B1C23">
        <w:rPr>
          <w:rFonts w:ascii="Times New Roman" w:eastAsia="Times New Roman" w:hAnsi="Times New Roman" w:cs="Times New Roman"/>
          <w:color w:val="000000"/>
          <w:sz w:val="24"/>
          <w:szCs w:val="24"/>
        </w:rPr>
        <w:t>2005). </w:t>
      </w: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E807EC" w:rsidRDefault="00E807EC" w:rsidP="00C1389F">
      <w:pPr>
        <w:shd w:val="clear" w:color="auto" w:fill="FFFFFF"/>
        <w:spacing w:after="0" w:line="480" w:lineRule="auto"/>
        <w:jc w:val="both"/>
        <w:rPr>
          <w:rFonts w:ascii="Times New Roman" w:eastAsia="Times New Roman" w:hAnsi="Times New Roman" w:cs="Times New Roman"/>
          <w:color w:val="000000"/>
          <w:sz w:val="24"/>
          <w:szCs w:val="24"/>
        </w:rPr>
      </w:pPr>
    </w:p>
    <w:p w:rsidR="003B1C23" w:rsidRPr="00C1389F" w:rsidRDefault="003B1C23" w:rsidP="00C1389F">
      <w:pPr>
        <w:shd w:val="clear" w:color="auto" w:fill="FFFFFF"/>
        <w:spacing w:after="0" w:line="480" w:lineRule="auto"/>
        <w:jc w:val="center"/>
        <w:rPr>
          <w:rFonts w:ascii="Times New Roman" w:eastAsia="Times New Roman" w:hAnsi="Times New Roman" w:cs="Times New Roman"/>
          <w:b/>
          <w:color w:val="000000"/>
          <w:sz w:val="24"/>
          <w:szCs w:val="24"/>
        </w:rPr>
      </w:pPr>
      <w:bookmarkStart w:id="0" w:name="_GoBack"/>
      <w:r w:rsidRPr="00C1389F">
        <w:rPr>
          <w:rFonts w:ascii="Times New Roman" w:eastAsia="Times New Roman" w:hAnsi="Times New Roman" w:cs="Times New Roman"/>
          <w:b/>
          <w:color w:val="000000"/>
          <w:sz w:val="24"/>
          <w:szCs w:val="24"/>
        </w:rPr>
        <w:t>References</w:t>
      </w:r>
    </w:p>
    <w:bookmarkEnd w:id="0"/>
    <w:p w:rsidR="003B1C23" w:rsidRPr="003B1C23" w:rsidRDefault="003B1C23" w:rsidP="00C1389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B1C23">
        <w:rPr>
          <w:rFonts w:ascii="Times New Roman" w:eastAsia="Times New Roman" w:hAnsi="Times New Roman" w:cs="Times New Roman"/>
          <w:color w:val="000000"/>
          <w:sz w:val="24"/>
          <w:szCs w:val="24"/>
        </w:rPr>
        <w:t>Cardy, R., &amp; Leonard, B. (2014). </w:t>
      </w:r>
      <w:r w:rsidRPr="00E807EC">
        <w:rPr>
          <w:rFonts w:ascii="Times New Roman" w:eastAsia="Times New Roman" w:hAnsi="Times New Roman" w:cs="Times New Roman"/>
          <w:i/>
          <w:iCs/>
          <w:color w:val="000000"/>
          <w:sz w:val="24"/>
          <w:szCs w:val="24"/>
        </w:rPr>
        <w:t>Performance Management: Concepts, Skills and Exercises: Concepts, Skills and Exercises</w:t>
      </w:r>
      <w:r w:rsidRPr="003B1C23">
        <w:rPr>
          <w:rFonts w:ascii="Times New Roman" w:eastAsia="Times New Roman" w:hAnsi="Times New Roman" w:cs="Times New Roman"/>
          <w:color w:val="000000"/>
          <w:sz w:val="24"/>
          <w:szCs w:val="24"/>
        </w:rPr>
        <w:t>. London, England: Routledge.</w:t>
      </w:r>
    </w:p>
    <w:p w:rsidR="003B1C23" w:rsidRPr="003B1C23" w:rsidRDefault="003B1C23" w:rsidP="00C1389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B1C23">
        <w:rPr>
          <w:rFonts w:ascii="Times New Roman" w:eastAsia="Times New Roman" w:hAnsi="Times New Roman" w:cs="Times New Roman"/>
          <w:color w:val="000000"/>
          <w:sz w:val="24"/>
          <w:szCs w:val="24"/>
        </w:rPr>
        <w:t>Sims, D. M. (2001). </w:t>
      </w:r>
      <w:r w:rsidRPr="00E807EC">
        <w:rPr>
          <w:rFonts w:ascii="Times New Roman" w:eastAsia="Times New Roman" w:hAnsi="Times New Roman" w:cs="Times New Roman"/>
          <w:i/>
          <w:iCs/>
          <w:color w:val="000000"/>
          <w:sz w:val="24"/>
          <w:szCs w:val="24"/>
        </w:rPr>
        <w:t>Creative New Employee Orientation Programs: Best Practices, Creative Ideas, and Activities for Energizing Your Orientation Program</w:t>
      </w:r>
      <w:r w:rsidRPr="003B1C23">
        <w:rPr>
          <w:rFonts w:ascii="Times New Roman" w:eastAsia="Times New Roman" w:hAnsi="Times New Roman" w:cs="Times New Roman"/>
          <w:color w:val="000000"/>
          <w:sz w:val="24"/>
          <w:szCs w:val="24"/>
        </w:rPr>
        <w:t>. New York, NY: McGraw Hill Professional.</w:t>
      </w:r>
    </w:p>
    <w:p w:rsidR="003B1C23" w:rsidRPr="003B1C23" w:rsidRDefault="003B1C23" w:rsidP="00C1389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B1C23">
        <w:rPr>
          <w:rFonts w:ascii="Times New Roman" w:eastAsia="Times New Roman" w:hAnsi="Times New Roman" w:cs="Times New Roman"/>
          <w:color w:val="000000"/>
          <w:sz w:val="24"/>
          <w:szCs w:val="24"/>
        </w:rPr>
        <w:t>Wanberg, C. (2012). </w:t>
      </w:r>
      <w:r w:rsidRPr="00E807EC">
        <w:rPr>
          <w:rFonts w:ascii="Times New Roman" w:eastAsia="Times New Roman" w:hAnsi="Times New Roman" w:cs="Times New Roman"/>
          <w:i/>
          <w:iCs/>
          <w:color w:val="000000"/>
          <w:sz w:val="24"/>
          <w:szCs w:val="24"/>
        </w:rPr>
        <w:t>The Oxford Handbook of Organizational Socialization</w:t>
      </w:r>
      <w:r w:rsidRPr="003B1C23">
        <w:rPr>
          <w:rFonts w:ascii="Times New Roman" w:eastAsia="Times New Roman" w:hAnsi="Times New Roman" w:cs="Times New Roman"/>
          <w:color w:val="000000"/>
          <w:sz w:val="24"/>
          <w:szCs w:val="24"/>
        </w:rPr>
        <w:t>. Oxford University Press.</w:t>
      </w:r>
    </w:p>
    <w:p w:rsidR="003B1C23" w:rsidRPr="003B1C23" w:rsidRDefault="003B1C23" w:rsidP="00C1389F">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B1C23">
        <w:rPr>
          <w:rFonts w:ascii="Times New Roman" w:eastAsia="Times New Roman" w:hAnsi="Times New Roman" w:cs="Times New Roman"/>
          <w:color w:val="000000"/>
          <w:sz w:val="24"/>
          <w:szCs w:val="24"/>
        </w:rPr>
        <w:t>Wilson, J. P. (2005). </w:t>
      </w:r>
      <w:r w:rsidRPr="00E807EC">
        <w:rPr>
          <w:rFonts w:ascii="Times New Roman" w:eastAsia="Times New Roman" w:hAnsi="Times New Roman" w:cs="Times New Roman"/>
          <w:i/>
          <w:iCs/>
          <w:color w:val="000000"/>
          <w:sz w:val="24"/>
          <w:szCs w:val="24"/>
        </w:rPr>
        <w:t>Human Resource Development: Learning &amp; Training for Individuals &amp; Organizations</w:t>
      </w:r>
      <w:r w:rsidRPr="003B1C23">
        <w:rPr>
          <w:rFonts w:ascii="Times New Roman" w:eastAsia="Times New Roman" w:hAnsi="Times New Roman" w:cs="Times New Roman"/>
          <w:color w:val="000000"/>
          <w:sz w:val="24"/>
          <w:szCs w:val="24"/>
        </w:rPr>
        <w:t>. Kogan Page Publishers.</w:t>
      </w:r>
    </w:p>
    <w:p w:rsidR="003B1C23" w:rsidRPr="00E807EC" w:rsidRDefault="003B1C23" w:rsidP="00C1389F">
      <w:pPr>
        <w:spacing w:line="480" w:lineRule="auto"/>
        <w:ind w:firstLine="720"/>
        <w:jc w:val="both"/>
        <w:rPr>
          <w:rFonts w:ascii="Times New Roman" w:hAnsi="Times New Roman" w:cs="Times New Roman"/>
          <w:sz w:val="24"/>
          <w:szCs w:val="24"/>
        </w:rPr>
      </w:pPr>
    </w:p>
    <w:sectPr w:rsidR="003B1C23" w:rsidRPr="00E807EC" w:rsidSect="00747E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CC3" w:rsidRDefault="00653CC3" w:rsidP="00747E33">
      <w:pPr>
        <w:spacing w:after="0" w:line="240" w:lineRule="auto"/>
      </w:pPr>
      <w:r>
        <w:separator/>
      </w:r>
    </w:p>
  </w:endnote>
  <w:endnote w:type="continuationSeparator" w:id="0">
    <w:p w:rsidR="00653CC3" w:rsidRDefault="00653CC3" w:rsidP="00747E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CC3" w:rsidRDefault="00653CC3" w:rsidP="00747E33">
      <w:pPr>
        <w:spacing w:after="0" w:line="240" w:lineRule="auto"/>
      </w:pPr>
      <w:r>
        <w:separator/>
      </w:r>
    </w:p>
  </w:footnote>
  <w:footnote w:type="continuationSeparator" w:id="0">
    <w:p w:rsidR="00653CC3" w:rsidRDefault="00653CC3" w:rsidP="00747E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6807"/>
      <w:docPartObj>
        <w:docPartGallery w:val="Page Numbers (Top of Page)"/>
        <w:docPartUnique/>
      </w:docPartObj>
    </w:sdtPr>
    <w:sdtContent>
      <w:p w:rsidR="00427690" w:rsidRDefault="00427690" w:rsidP="00954438">
        <w:pPr>
          <w:pStyle w:val="Header"/>
        </w:pPr>
        <w:r>
          <w:t>TRAINING AND DEVELOPMENT</w:t>
        </w:r>
        <w:r>
          <w:tab/>
        </w:r>
        <w:r>
          <w:tab/>
        </w:r>
        <w:r w:rsidR="003B042E">
          <w:fldChar w:fldCharType="begin"/>
        </w:r>
        <w:r w:rsidR="00D30D6C">
          <w:instrText xml:space="preserve"> PAGE   \* MERGEFORMAT </w:instrText>
        </w:r>
        <w:r w:rsidR="003B042E">
          <w:fldChar w:fldCharType="separate"/>
        </w:r>
        <w:r w:rsidR="00782A6B">
          <w:rPr>
            <w:noProof/>
          </w:rPr>
          <w:t>4</w:t>
        </w:r>
        <w:r w:rsidR="003B042E">
          <w:rPr>
            <w:noProof/>
          </w:rPr>
          <w:fldChar w:fldCharType="end"/>
        </w:r>
      </w:p>
    </w:sdtContent>
  </w:sdt>
  <w:p w:rsidR="00427690" w:rsidRDefault="0042769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90" w:rsidRDefault="00427690" w:rsidP="00954438">
    <w:pPr>
      <w:pStyle w:val="Header"/>
    </w:pPr>
    <w:r>
      <w:t>Running Head: TRAINING AND DEVELOPMENT</w:t>
    </w:r>
  </w:p>
  <w:p w:rsidR="00427690" w:rsidRDefault="00427690" w:rsidP="00954438">
    <w:pPr>
      <w:pStyle w:val="Header"/>
    </w:pPr>
    <w:r>
      <w:tab/>
    </w:r>
    <w:r>
      <w:tab/>
      <w:t xml:space="preserve">      </w:t>
    </w:r>
    <w:sdt>
      <w:sdtPr>
        <w:id w:val="856735"/>
        <w:docPartObj>
          <w:docPartGallery w:val="Page Numbers (Top of Page)"/>
          <w:docPartUnique/>
        </w:docPartObj>
      </w:sdtPr>
      <w:sdtContent>
        <w:r w:rsidR="003B042E">
          <w:fldChar w:fldCharType="begin"/>
        </w:r>
        <w:r w:rsidR="00D30D6C">
          <w:instrText xml:space="preserve"> PAGE   \* MERGEFORMAT </w:instrText>
        </w:r>
        <w:r w:rsidR="003B042E">
          <w:fldChar w:fldCharType="separate"/>
        </w:r>
        <w:r w:rsidR="00653CC3">
          <w:rPr>
            <w:noProof/>
          </w:rPr>
          <w:t>1</w:t>
        </w:r>
        <w:r w:rsidR="003B042E">
          <w:rPr>
            <w:noProof/>
          </w:rPr>
          <w:fldChar w:fldCharType="end"/>
        </w:r>
      </w:sdtContent>
    </w:sdt>
  </w:p>
  <w:p w:rsidR="00427690" w:rsidRDefault="0042769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FA4075"/>
    <w:multiLevelType w:val="hybridMultilevel"/>
    <w:tmpl w:val="1DDE52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FA1771"/>
    <w:multiLevelType w:val="hybridMultilevel"/>
    <w:tmpl w:val="132242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1845C6"/>
    <w:multiLevelType w:val="hybridMultilevel"/>
    <w:tmpl w:val="0A6E66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a0NDMxNTKwsDC2NDEzNzdS0lEKTi0uzszPAykwrAUA4NSssCwAAAA="/>
  </w:docVars>
  <w:rsids>
    <w:rsidRoot w:val="00747E33"/>
    <w:rsid w:val="00012AA7"/>
    <w:rsid w:val="000533F9"/>
    <w:rsid w:val="00175C1A"/>
    <w:rsid w:val="00254E53"/>
    <w:rsid w:val="003B042E"/>
    <w:rsid w:val="003B1C23"/>
    <w:rsid w:val="00427690"/>
    <w:rsid w:val="004E30DB"/>
    <w:rsid w:val="00653CC3"/>
    <w:rsid w:val="0073765B"/>
    <w:rsid w:val="00747E33"/>
    <w:rsid w:val="00775E0C"/>
    <w:rsid w:val="00782A6B"/>
    <w:rsid w:val="00954438"/>
    <w:rsid w:val="00BB26D2"/>
    <w:rsid w:val="00C07A29"/>
    <w:rsid w:val="00C1389F"/>
    <w:rsid w:val="00C64482"/>
    <w:rsid w:val="00D17A3A"/>
    <w:rsid w:val="00D30D6C"/>
    <w:rsid w:val="00DB6055"/>
    <w:rsid w:val="00E47C96"/>
    <w:rsid w:val="00E55064"/>
    <w:rsid w:val="00E807EC"/>
    <w:rsid w:val="00E978E8"/>
    <w:rsid w:val="00F608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4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E33"/>
  </w:style>
  <w:style w:type="paragraph" w:styleId="Footer">
    <w:name w:val="footer"/>
    <w:basedOn w:val="Normal"/>
    <w:link w:val="FooterChar"/>
    <w:uiPriority w:val="99"/>
    <w:unhideWhenUsed/>
    <w:rsid w:val="00747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E33"/>
  </w:style>
  <w:style w:type="paragraph" w:styleId="ListParagraph">
    <w:name w:val="List Paragraph"/>
    <w:basedOn w:val="Normal"/>
    <w:uiPriority w:val="34"/>
    <w:qFormat/>
    <w:rsid w:val="00775E0C"/>
    <w:pPr>
      <w:ind w:left="720"/>
      <w:contextualSpacing/>
    </w:pPr>
  </w:style>
  <w:style w:type="paragraph" w:customStyle="1" w:styleId="cpformat">
    <w:name w:val="cpformat"/>
    <w:basedOn w:val="Normal"/>
    <w:rsid w:val="003B1C2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B1C2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7E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E33"/>
  </w:style>
  <w:style w:type="paragraph" w:styleId="Footer">
    <w:name w:val="footer"/>
    <w:basedOn w:val="Normal"/>
    <w:link w:val="FooterChar"/>
    <w:uiPriority w:val="99"/>
    <w:unhideWhenUsed/>
    <w:rsid w:val="00747E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E33"/>
  </w:style>
  <w:style w:type="paragraph" w:styleId="ListParagraph">
    <w:name w:val="List Paragraph"/>
    <w:basedOn w:val="Normal"/>
    <w:uiPriority w:val="34"/>
    <w:qFormat/>
    <w:rsid w:val="00775E0C"/>
    <w:pPr>
      <w:ind w:left="720"/>
      <w:contextualSpacing/>
    </w:pPr>
  </w:style>
  <w:style w:type="paragraph" w:customStyle="1" w:styleId="cpformat">
    <w:name w:val="cpformat"/>
    <w:basedOn w:val="Normal"/>
    <w:rsid w:val="003B1C2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B1C23"/>
    <w:rPr>
      <w:i/>
      <w:iCs/>
    </w:rPr>
  </w:style>
</w:styles>
</file>

<file path=word/webSettings.xml><?xml version="1.0" encoding="utf-8"?>
<w:webSettings xmlns:r="http://schemas.openxmlformats.org/officeDocument/2006/relationships" xmlns:w="http://schemas.openxmlformats.org/wordprocessingml/2006/main">
  <w:divs>
    <w:div w:id="147291536">
      <w:bodyDiv w:val="1"/>
      <w:marLeft w:val="0"/>
      <w:marRight w:val="0"/>
      <w:marTop w:val="0"/>
      <w:marBottom w:val="0"/>
      <w:divBdr>
        <w:top w:val="none" w:sz="0" w:space="0" w:color="auto"/>
        <w:left w:val="none" w:sz="0" w:space="0" w:color="auto"/>
        <w:bottom w:val="none" w:sz="0" w:space="0" w:color="auto"/>
        <w:right w:val="none" w:sz="0" w:space="0" w:color="auto"/>
      </w:divBdr>
    </w:div>
    <w:div w:id="145863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FRANK</cp:lastModifiedBy>
  <cp:revision>2</cp:revision>
  <dcterms:created xsi:type="dcterms:W3CDTF">2019-03-07T20:56:00Z</dcterms:created>
  <dcterms:modified xsi:type="dcterms:W3CDTF">2019-03-07T20:56:00Z</dcterms:modified>
</cp:coreProperties>
</file>